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2891.3580322265625"/>
        <w:jc w:val="right"/>
        <w:rPr>
          <w:rFonts w:ascii="Calibri" w:cs="Calibri" w:eastAsia="Calibri" w:hAnsi="Calibri"/>
          <w:b w:val="1"/>
          <w:bCs w:val="1"/>
          <w:sz w:val="19.920000076293945"/>
          <w:szCs w:val="19.92000007629394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rtl w:val="0"/>
        </w:rPr>
        <w:t xml:space="preserve">PŘÍLOHA Č. 1 - FORMULÁŘ PRO REKLAMACI </w:t>
      </w:r>
    </w:p>
    <w:p w:rsidR="00000000" w:rsidDel="00000000" w:rsidP="00000000" w:rsidRDefault="00000000" w:rsidRPr="00000000" w14:paraId="00000002">
      <w:pPr>
        <w:widowControl w:val="0"/>
        <w:spacing w:before="442.332763671875" w:line="240" w:lineRule="auto"/>
        <w:ind w:left="114.99114990234375" w:firstLine="0"/>
        <w:rPr>
          <w:rFonts w:ascii="Georgia" w:cs="Georgia" w:eastAsia="Georgia" w:hAnsi="Georgia"/>
          <w:sz w:val="19.920000076293945"/>
          <w:szCs w:val="19.92000007629394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rtl w:val="0"/>
        </w:rPr>
        <w:t xml:space="preserve">Adresát: </w:t>
      </w:r>
      <w:r w:rsidDel="00000000" w:rsidR="00000000" w:rsidRPr="00000000">
        <w:rPr>
          <w:rFonts w:ascii="Georgia" w:cs="Georgia" w:eastAsia="Georgia" w:hAnsi="Georgia"/>
          <w:sz w:val="19.920000076293945"/>
          <w:szCs w:val="19.920000076293945"/>
          <w:rtl w:val="0"/>
        </w:rPr>
        <w:t xml:space="preserve">František Kněžínek, se sídlem Kněžská 330/31, České Budějovice, 370 01, IČO 72090596 </w:t>
      </w:r>
    </w:p>
    <w:p w:rsidR="00000000" w:rsidDel="00000000" w:rsidP="00000000" w:rsidRDefault="00000000" w:rsidRPr="00000000" w14:paraId="00000003">
      <w:pPr>
        <w:widowControl w:val="0"/>
        <w:spacing w:before="626.7333984375" w:line="240" w:lineRule="auto"/>
        <w:ind w:left="126.34552001953125" w:firstLine="0"/>
        <w:rPr>
          <w:rFonts w:ascii="Calibri" w:cs="Calibri" w:eastAsia="Calibri" w:hAnsi="Calibri"/>
          <w:b w:val="1"/>
          <w:bCs w:val="1"/>
          <w:sz w:val="19.920000076293945"/>
          <w:szCs w:val="19.92000007629394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9.920000076293945"/>
          <w:szCs w:val="19.920000076293945"/>
          <w:rtl w:val="0"/>
        </w:rPr>
        <w:t xml:space="preserve">Uplatnění reklamace </w:t>
      </w:r>
    </w:p>
    <w:tbl>
      <w:tblPr>
        <w:tblStyle w:val="Table1"/>
        <w:tblW w:w="9181.52038574218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6.5200805664062"/>
        <w:gridCol w:w="5785.000305175781"/>
        <w:tblGridChange w:id="0">
          <w:tblGrid>
            <w:gridCol w:w="3396.5200805664062"/>
            <w:gridCol w:w="5785.000305175781"/>
          </w:tblGrid>
        </w:tblGridChange>
      </w:tblGrid>
      <w:tr>
        <w:trPr>
          <w:cantSplit w:val="0"/>
          <w:trHeight w:val="6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29.53277587890625" w:firstLine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Datum uzavření Smlouvy: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113.39752197265625" w:firstLine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Jméno a příjmení: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16.18637084960938" w:firstLine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Adresa: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29.53277587890625" w:firstLine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E-mailová adresa: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18.57681274414062" w:firstLine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Zboží, které je reklamováno: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29.53277587890625" w:firstLine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Popis vad Zboží: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305.90237617492676" w:lineRule="auto"/>
              <w:ind w:left="127.74002075195312" w:right="587.3483276367188" w:firstLine="1.792755126953125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Fonts w:ascii="Calibri" w:cs="Calibri" w:eastAsia="Calibri" w:hAnsi="Calibri"/>
                <w:sz w:val="19.920000076293945"/>
                <w:szCs w:val="19.920000076293945"/>
                <w:rtl w:val="0"/>
              </w:rPr>
              <w:t xml:space="preserve">Navrhovaný způsob pro vyřízení  reklamace: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01.08458518981934" w:lineRule="auto"/>
        <w:ind w:left="118.57681274414062" w:right="-8.494873046875" w:hanging="2.98797607421875"/>
        <w:jc w:val="both"/>
        <w:rPr>
          <w:rFonts w:ascii="Calibri" w:cs="Calibri" w:eastAsia="Calibri" w:hAnsi="Calibri"/>
          <w:sz w:val="19.920000076293945"/>
          <w:szCs w:val="19.920000076293945"/>
        </w:rPr>
      </w:pP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Zároveň žádám o vystavení potvrzení o uplatnění reklamace s uvedením, kdy jsem toto právo uplatnil, co je  obsahem reklamace, jaký způsob vyřízení reklamace požaduji, spolu s uvedením mých kontaktních údajů pro účely  poskytnutí informace o vyřízení reklamace. </w:t>
      </w:r>
    </w:p>
    <w:p w:rsidR="00000000" w:rsidDel="00000000" w:rsidP="00000000" w:rsidRDefault="00000000" w:rsidRPr="00000000" w14:paraId="00000015">
      <w:pPr>
        <w:widowControl w:val="0"/>
        <w:spacing w:before="674.4329833984375" w:line="240" w:lineRule="auto"/>
        <w:ind w:left="129.53277587890625" w:firstLine="0"/>
        <w:rPr>
          <w:rFonts w:ascii="Calibri" w:cs="Calibri" w:eastAsia="Calibri" w:hAnsi="Calibri"/>
          <w:sz w:val="19.920000076293945"/>
          <w:szCs w:val="19.920000076293945"/>
        </w:rPr>
      </w:pP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Datum: </w:t>
      </w:r>
    </w:p>
    <w:p w:rsidR="00000000" w:rsidDel="00000000" w:rsidP="00000000" w:rsidRDefault="00000000" w:rsidRPr="00000000" w14:paraId="00000016">
      <w:pPr>
        <w:widowControl w:val="0"/>
        <w:spacing w:before="271.5338134765625" w:line="240" w:lineRule="auto"/>
        <w:ind w:left="129.53277587890625" w:firstLine="0"/>
        <w:rPr/>
      </w:pPr>
      <w:r w:rsidDel="00000000" w:rsidR="00000000" w:rsidRPr="00000000">
        <w:rPr>
          <w:rFonts w:ascii="Calibri" w:cs="Calibri" w:eastAsia="Calibri" w:hAnsi="Calibri"/>
          <w:sz w:val="19.920000076293945"/>
          <w:szCs w:val="19.920000076293945"/>
          <w:rtl w:val="0"/>
        </w:rPr>
        <w:t xml:space="preserve">Podpis: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